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4A" w:rsidRPr="00CE2D4D" w:rsidRDefault="0059184A" w:rsidP="0059184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216660" cy="1216660"/>
            <wp:effectExtent l="19050" t="0" r="2540" b="0"/>
            <wp:docPr id="2" name="obrázek 1" descr="imagesCAP5SW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CAP5SW8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CC" w:rsidRPr="00CE2D4D" w:rsidRDefault="0059184A" w:rsidP="007607CC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CE2D4D">
        <w:rPr>
          <w:rFonts w:ascii="Arial" w:hAnsi="Arial" w:cs="Arial"/>
          <w:b/>
          <w:sz w:val="28"/>
          <w:szCs w:val="28"/>
        </w:rPr>
        <w:t>POTVRZENÍ O PŘIJETÍ DARU</w:t>
      </w:r>
      <w:r w:rsidR="007607CC">
        <w:rPr>
          <w:rFonts w:ascii="Arial" w:hAnsi="Arial" w:cs="Arial"/>
          <w:b/>
          <w:sz w:val="28"/>
          <w:szCs w:val="28"/>
        </w:rPr>
        <w:t>/</w:t>
      </w:r>
      <w:r w:rsidR="007607CC" w:rsidRPr="007607CC">
        <w:rPr>
          <w:rFonts w:ascii="Arial" w:hAnsi="Arial" w:cs="Arial"/>
          <w:b/>
          <w:sz w:val="28"/>
          <w:szCs w:val="28"/>
        </w:rPr>
        <w:t xml:space="preserve"> </w:t>
      </w:r>
      <w:r w:rsidR="007607CC">
        <w:rPr>
          <w:rFonts w:ascii="Arial" w:hAnsi="Arial" w:cs="Arial"/>
          <w:b/>
          <w:sz w:val="28"/>
          <w:szCs w:val="28"/>
        </w:rPr>
        <w:t>DONATION CERTIFICATE</w:t>
      </w:r>
    </w:p>
    <w:p w:rsidR="0059184A" w:rsidRPr="00CE2D4D" w:rsidRDefault="007607CC" w:rsidP="0059184A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59184A" w:rsidRPr="00CE2D4D" w:rsidRDefault="0059184A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7"/>
        <w:gridCol w:w="6093"/>
      </w:tblGrid>
      <w:tr w:rsidR="0059184A" w:rsidRPr="00965AFC" w:rsidTr="007607CC">
        <w:trPr>
          <w:trHeight w:val="697"/>
          <w:tblCellSpacing w:w="15" w:type="dxa"/>
        </w:trPr>
        <w:tc>
          <w:tcPr>
            <w:tcW w:w="2902" w:type="dxa"/>
            <w:vAlign w:val="center"/>
          </w:tcPr>
          <w:p w:rsidR="0059184A" w:rsidRPr="00965AFC" w:rsidRDefault="0059184A" w:rsidP="00466E08">
            <w:pPr>
              <w:rPr>
                <w:rFonts w:ascii="Arial" w:hAnsi="Arial" w:cs="Arial"/>
              </w:rPr>
            </w:pPr>
            <w:r w:rsidRPr="00965AFC">
              <w:rPr>
                <w:rFonts w:ascii="Arial" w:hAnsi="Arial" w:cs="Arial"/>
                <w:sz w:val="22"/>
                <w:szCs w:val="22"/>
              </w:rPr>
              <w:t>Název</w:t>
            </w:r>
            <w:r w:rsidR="007607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607CC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="007607CC"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</w:tc>
        <w:tc>
          <w:tcPr>
            <w:tcW w:w="6048" w:type="dxa"/>
            <w:vAlign w:val="center"/>
          </w:tcPr>
          <w:p w:rsidR="0059184A" w:rsidRPr="00965AFC" w:rsidRDefault="00C21F23" w:rsidP="0046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="0059184A" w:rsidRPr="00965AFC">
              <w:rPr>
                <w:rFonts w:ascii="Arial" w:hAnsi="Arial" w:cs="Arial"/>
                <w:b/>
                <w:sz w:val="22"/>
                <w:szCs w:val="22"/>
              </w:rPr>
              <w:t>ance Olomouc o.p.s.</w:t>
            </w:r>
          </w:p>
        </w:tc>
      </w:tr>
      <w:tr w:rsidR="007607CC" w:rsidRPr="00965AFC" w:rsidTr="007607CC">
        <w:trPr>
          <w:tblCellSpacing w:w="15" w:type="dxa"/>
        </w:trPr>
        <w:tc>
          <w:tcPr>
            <w:tcW w:w="2902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714922">
              <w:rPr>
                <w:rFonts w:ascii="Arial" w:hAnsi="Arial" w:cs="Arial"/>
                <w:sz w:val="22"/>
                <w:szCs w:val="22"/>
              </w:rPr>
              <w:t>esided</w:t>
            </w:r>
            <w:proofErr w:type="spellEnd"/>
            <w:r w:rsidRPr="007149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4922">
              <w:rPr>
                <w:rFonts w:ascii="Arial" w:hAnsi="Arial" w:cs="Arial"/>
                <w:sz w:val="22"/>
                <w:szCs w:val="22"/>
              </w:rPr>
              <w:t>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8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r w:rsidRPr="00965AFC">
              <w:rPr>
                <w:rFonts w:ascii="Arial" w:hAnsi="Arial" w:cs="Arial"/>
                <w:b/>
                <w:sz w:val="22"/>
                <w:szCs w:val="22"/>
              </w:rPr>
              <w:t>I. P. Pavlova 185/6, Nová Ulice, 779 00 Olomouc</w:t>
            </w:r>
          </w:p>
        </w:tc>
      </w:tr>
      <w:tr w:rsidR="007607CC" w:rsidRPr="00965AFC" w:rsidTr="007607CC">
        <w:trPr>
          <w:tblCellSpacing w:w="15" w:type="dxa"/>
        </w:trPr>
        <w:tc>
          <w:tcPr>
            <w:tcW w:w="2902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r w:rsidRPr="00965AFC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reg.No</w:t>
            </w:r>
            <w:proofErr w:type="spellEnd"/>
            <w:proofErr w:type="gramEnd"/>
          </w:p>
        </w:tc>
        <w:tc>
          <w:tcPr>
            <w:tcW w:w="6048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r w:rsidRPr="00965AFC">
              <w:rPr>
                <w:rStyle w:val="Siln"/>
                <w:rFonts w:ascii="Arial" w:hAnsi="Arial" w:cs="Arial"/>
                <w:sz w:val="22"/>
                <w:szCs w:val="22"/>
              </w:rPr>
              <w:t xml:space="preserve">70039704 </w:t>
            </w:r>
          </w:p>
        </w:tc>
      </w:tr>
      <w:tr w:rsidR="007607CC" w:rsidRPr="00965AFC" w:rsidTr="007607CC">
        <w:trPr>
          <w:tblCellSpacing w:w="15" w:type="dxa"/>
        </w:trPr>
        <w:tc>
          <w:tcPr>
            <w:tcW w:w="2902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r w:rsidRPr="00965AF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represented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</w:p>
        </w:tc>
        <w:tc>
          <w:tcPr>
            <w:tcW w:w="6048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r w:rsidRPr="00965AFC">
              <w:rPr>
                <w:rFonts w:ascii="Arial" w:hAnsi="Arial" w:cs="Arial"/>
                <w:sz w:val="22"/>
                <w:szCs w:val="22"/>
              </w:rPr>
              <w:t>Her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965AFC">
              <w:rPr>
                <w:rFonts w:ascii="Arial" w:hAnsi="Arial" w:cs="Arial"/>
                <w:sz w:val="22"/>
                <w:szCs w:val="22"/>
              </w:rPr>
              <w:t xml:space="preserve">ou Mihálovou, ředitelkou </w:t>
            </w:r>
          </w:p>
        </w:tc>
      </w:tr>
      <w:tr w:rsidR="007607CC" w:rsidRPr="00965AFC" w:rsidTr="007607CC">
        <w:trPr>
          <w:tblCellSpacing w:w="15" w:type="dxa"/>
        </w:trPr>
        <w:tc>
          <w:tcPr>
            <w:tcW w:w="2902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zapsaná u/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registrated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</w:p>
        </w:tc>
        <w:tc>
          <w:tcPr>
            <w:tcW w:w="6048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r w:rsidRPr="00965AFC">
              <w:rPr>
                <w:rFonts w:ascii="Arial" w:hAnsi="Arial" w:cs="Arial"/>
                <w:sz w:val="22"/>
                <w:szCs w:val="22"/>
              </w:rPr>
              <w:t>obchodního rejstříku vedeného u Krajského soudu v Ostravě, oddíle O, vložce 1258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</w:p>
        </w:tc>
      </w:tr>
      <w:tr w:rsidR="007607CC" w:rsidRPr="00965AFC" w:rsidTr="007607CC">
        <w:trPr>
          <w:tblCellSpacing w:w="15" w:type="dxa"/>
        </w:trPr>
        <w:tc>
          <w:tcPr>
            <w:tcW w:w="2902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r w:rsidRPr="00965AF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048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hyperlink r:id="rId5" w:history="1">
              <w:r w:rsidRPr="00965AFC">
                <w:rPr>
                  <w:rStyle w:val="Siln"/>
                  <w:rFonts w:ascii="Arial" w:hAnsi="Arial" w:cs="Arial"/>
                  <w:color w:val="C82003"/>
                  <w:sz w:val="22"/>
                  <w:szCs w:val="22"/>
                </w:rPr>
                <w:t>sance@sancecz.org</w:t>
              </w:r>
            </w:hyperlink>
          </w:p>
        </w:tc>
      </w:tr>
      <w:tr w:rsidR="007607CC" w:rsidRPr="00965AFC" w:rsidTr="007607CC">
        <w:trPr>
          <w:tblCellSpacing w:w="15" w:type="dxa"/>
        </w:trPr>
        <w:tc>
          <w:tcPr>
            <w:tcW w:w="2902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r w:rsidRPr="00965AFC">
              <w:rPr>
                <w:rFonts w:ascii="Arial" w:hAnsi="Arial" w:cs="Arial"/>
                <w:sz w:val="22"/>
                <w:szCs w:val="22"/>
              </w:rPr>
              <w:t>číslo účtu</w:t>
            </w:r>
            <w:r>
              <w:rPr>
                <w:rFonts w:ascii="Arial" w:hAnsi="Arial" w:cs="Arial"/>
                <w:sz w:val="22"/>
                <w:szCs w:val="22"/>
              </w:rPr>
              <w:t xml:space="preserve">/bank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yccount</w:t>
            </w:r>
            <w:proofErr w:type="spellEnd"/>
          </w:p>
        </w:tc>
        <w:tc>
          <w:tcPr>
            <w:tcW w:w="6048" w:type="dxa"/>
            <w:vAlign w:val="center"/>
          </w:tcPr>
          <w:p w:rsidR="007607CC" w:rsidRPr="00965AFC" w:rsidRDefault="007607CC" w:rsidP="007607CC">
            <w:pPr>
              <w:rPr>
                <w:rFonts w:ascii="Arial" w:hAnsi="Arial" w:cs="Arial"/>
              </w:rPr>
            </w:pPr>
            <w:r w:rsidRPr="00965AFC">
              <w:rPr>
                <w:rStyle w:val="Siln"/>
                <w:rFonts w:ascii="Arial" w:hAnsi="Arial" w:cs="Arial"/>
                <w:sz w:val="22"/>
                <w:szCs w:val="22"/>
              </w:rPr>
              <w:t>43-5865730267 /0100</w:t>
            </w:r>
          </w:p>
        </w:tc>
      </w:tr>
    </w:tbl>
    <w:p w:rsidR="0059184A" w:rsidRPr="00515F48" w:rsidRDefault="0059184A" w:rsidP="0059184A">
      <w:pPr>
        <w:jc w:val="both"/>
        <w:rPr>
          <w:rFonts w:ascii="Arial" w:hAnsi="Arial" w:cs="Arial"/>
          <w:sz w:val="22"/>
          <w:szCs w:val="22"/>
        </w:rPr>
      </w:pPr>
      <w:r w:rsidRPr="00515F48">
        <w:rPr>
          <w:rFonts w:ascii="Arial" w:hAnsi="Arial" w:cs="Arial"/>
          <w:sz w:val="22"/>
          <w:szCs w:val="22"/>
        </w:rPr>
        <w:t xml:space="preserve"> („dále obdarovaná“</w:t>
      </w:r>
      <w:r w:rsidR="007607CC">
        <w:rPr>
          <w:rFonts w:ascii="Arial" w:hAnsi="Arial" w:cs="Arial"/>
          <w:sz w:val="22"/>
          <w:szCs w:val="22"/>
        </w:rPr>
        <w:t>/ „</w:t>
      </w:r>
      <w:proofErr w:type="spellStart"/>
      <w:r w:rsidR="007607CC">
        <w:rPr>
          <w:rFonts w:ascii="Arial" w:hAnsi="Arial" w:cs="Arial"/>
          <w:sz w:val="22"/>
          <w:szCs w:val="22"/>
        </w:rPr>
        <w:t>Beneficiary</w:t>
      </w:r>
      <w:proofErr w:type="spellEnd"/>
      <w:r w:rsidR="007607CC">
        <w:rPr>
          <w:rFonts w:ascii="Arial" w:hAnsi="Arial" w:cs="Arial"/>
          <w:sz w:val="22"/>
          <w:szCs w:val="22"/>
        </w:rPr>
        <w:t>“</w:t>
      </w:r>
      <w:r w:rsidRPr="00515F48">
        <w:rPr>
          <w:rFonts w:ascii="Arial" w:hAnsi="Arial" w:cs="Arial"/>
          <w:sz w:val="22"/>
          <w:szCs w:val="22"/>
        </w:rPr>
        <w:t>)</w:t>
      </w:r>
    </w:p>
    <w:p w:rsidR="0059184A" w:rsidRPr="00927796" w:rsidRDefault="0059184A" w:rsidP="0059184A">
      <w:pPr>
        <w:jc w:val="both"/>
        <w:rPr>
          <w:rFonts w:ascii="Arial" w:hAnsi="Arial" w:cs="Arial"/>
          <w:sz w:val="22"/>
          <w:szCs w:val="22"/>
        </w:rPr>
      </w:pPr>
    </w:p>
    <w:p w:rsidR="0059184A" w:rsidRPr="008248F1" w:rsidRDefault="0059184A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9184A" w:rsidRPr="008248F1" w:rsidRDefault="0059184A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48F1">
        <w:rPr>
          <w:rFonts w:ascii="Arial" w:hAnsi="Arial" w:cs="Arial"/>
          <w:sz w:val="22"/>
          <w:szCs w:val="22"/>
        </w:rPr>
        <w:t>tímto v souladu s</w:t>
      </w:r>
      <w:r>
        <w:rPr>
          <w:rFonts w:ascii="Arial" w:hAnsi="Arial" w:cs="Arial"/>
          <w:sz w:val="22"/>
          <w:szCs w:val="22"/>
        </w:rPr>
        <w:t xml:space="preserve"> ustanovením </w:t>
      </w:r>
      <w:r w:rsidRPr="008248F1">
        <w:rPr>
          <w:rFonts w:ascii="Arial" w:hAnsi="Arial" w:cs="Arial"/>
          <w:sz w:val="22"/>
          <w:szCs w:val="22"/>
        </w:rPr>
        <w:t xml:space="preserve">zákona č. 586/1992 Sb., o daních z příjmů v platném znění, potvrzuje, že dárce </w:t>
      </w:r>
    </w:p>
    <w:p w:rsidR="0059184A" w:rsidRPr="007607CC" w:rsidRDefault="007607CC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607CC">
        <w:rPr>
          <w:rFonts w:ascii="Arial" w:hAnsi="Arial" w:cs="Arial"/>
          <w:i/>
          <w:sz w:val="22"/>
          <w:szCs w:val="22"/>
        </w:rPr>
        <w:t>hereby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, in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accordance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with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the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provisions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Act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No. 586/1992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Coll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., on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Income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Taxes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, as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amended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confirms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that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the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Donor</w:t>
      </w:r>
    </w:p>
    <w:p w:rsidR="0059184A" w:rsidRPr="008248F1" w:rsidRDefault="0059184A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21F23" w:rsidRDefault="00F02FE1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</w:t>
      </w:r>
      <w:r w:rsidR="001B43DE">
        <w:rPr>
          <w:rFonts w:ascii="Arial" w:hAnsi="Arial" w:cs="Arial"/>
          <w:sz w:val="22"/>
          <w:szCs w:val="22"/>
        </w:rPr>
        <w:t>/osoba</w:t>
      </w:r>
      <w:r w:rsidR="007607CC">
        <w:rPr>
          <w:rFonts w:ascii="Arial" w:hAnsi="Arial" w:cs="Arial"/>
          <w:sz w:val="22"/>
          <w:szCs w:val="22"/>
        </w:rPr>
        <w:t>/</w:t>
      </w:r>
      <w:r w:rsidR="007607CC" w:rsidRPr="007607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07CC" w:rsidRPr="00C93F47">
        <w:rPr>
          <w:rFonts w:ascii="Arial" w:hAnsi="Arial" w:cs="Arial"/>
          <w:sz w:val="22"/>
          <w:szCs w:val="22"/>
        </w:rPr>
        <w:t>Company</w:t>
      </w:r>
      <w:proofErr w:type="spellEnd"/>
      <w:r w:rsidR="007607CC" w:rsidRPr="00C93F47">
        <w:rPr>
          <w:rFonts w:ascii="Arial" w:hAnsi="Arial" w:cs="Arial"/>
          <w:sz w:val="22"/>
          <w:szCs w:val="22"/>
        </w:rPr>
        <w:t xml:space="preserve"> / person</w:t>
      </w:r>
      <w:r w:rsidR="0059184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ED20DF" w:rsidRDefault="00F02FE1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1B43DE">
        <w:rPr>
          <w:rFonts w:ascii="Arial" w:hAnsi="Arial" w:cs="Arial"/>
          <w:sz w:val="22"/>
          <w:szCs w:val="22"/>
        </w:rPr>
        <w:t>/bydliště</w:t>
      </w:r>
      <w:r w:rsidR="007607CC">
        <w:rPr>
          <w:rFonts w:ascii="Arial" w:hAnsi="Arial" w:cs="Arial"/>
          <w:sz w:val="22"/>
          <w:szCs w:val="22"/>
        </w:rPr>
        <w:t>/</w:t>
      </w:r>
      <w:r w:rsidR="007607CC" w:rsidRPr="007607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07CC" w:rsidRPr="00C93F47">
        <w:rPr>
          <w:rFonts w:ascii="Arial" w:hAnsi="Arial" w:cs="Arial"/>
          <w:sz w:val="22"/>
          <w:szCs w:val="22"/>
        </w:rPr>
        <w:t>Registered</w:t>
      </w:r>
      <w:proofErr w:type="spellEnd"/>
      <w:r w:rsidR="007607CC" w:rsidRPr="00C93F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07CC" w:rsidRPr="00C93F47">
        <w:rPr>
          <w:rFonts w:ascii="Arial" w:hAnsi="Arial" w:cs="Arial"/>
          <w:sz w:val="22"/>
          <w:szCs w:val="22"/>
        </w:rPr>
        <w:t>office</w:t>
      </w:r>
      <w:proofErr w:type="spellEnd"/>
      <w:r w:rsidR="007607CC" w:rsidRPr="00C93F47">
        <w:rPr>
          <w:rFonts w:ascii="Arial" w:hAnsi="Arial" w:cs="Arial"/>
          <w:sz w:val="22"/>
          <w:szCs w:val="22"/>
        </w:rPr>
        <w:t xml:space="preserve"> / residence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607CC" w:rsidRDefault="00F02FE1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1B43DE">
        <w:rPr>
          <w:rFonts w:ascii="Arial" w:hAnsi="Arial" w:cs="Arial"/>
          <w:sz w:val="22"/>
          <w:szCs w:val="22"/>
        </w:rPr>
        <w:t>/dat nar.</w:t>
      </w:r>
      <w:r w:rsidR="007607CC">
        <w:rPr>
          <w:rFonts w:ascii="Arial" w:hAnsi="Arial" w:cs="Arial"/>
          <w:sz w:val="22"/>
          <w:szCs w:val="22"/>
        </w:rPr>
        <w:t>/</w:t>
      </w:r>
      <w:r w:rsidR="007607CC" w:rsidRPr="007607CC">
        <w:rPr>
          <w:rFonts w:ascii="Arial" w:hAnsi="Arial" w:cs="Arial"/>
          <w:sz w:val="22"/>
          <w:szCs w:val="22"/>
        </w:rPr>
        <w:t xml:space="preserve"> </w:t>
      </w:r>
      <w:r w:rsidR="007607CC" w:rsidRPr="00C93F47">
        <w:rPr>
          <w:rFonts w:ascii="Arial" w:hAnsi="Arial" w:cs="Arial"/>
          <w:sz w:val="22"/>
          <w:szCs w:val="22"/>
        </w:rPr>
        <w:t xml:space="preserve">ID / </w:t>
      </w:r>
      <w:proofErr w:type="spellStart"/>
      <w:r w:rsidR="007607CC" w:rsidRPr="00C93F47">
        <w:rPr>
          <w:rFonts w:ascii="Arial" w:hAnsi="Arial" w:cs="Arial"/>
          <w:sz w:val="22"/>
          <w:szCs w:val="22"/>
        </w:rPr>
        <w:t>date</w:t>
      </w:r>
      <w:proofErr w:type="spellEnd"/>
      <w:r w:rsidR="007607CC" w:rsidRPr="00C93F4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7607CC" w:rsidRPr="00C93F47">
        <w:rPr>
          <w:rFonts w:ascii="Arial" w:hAnsi="Arial" w:cs="Arial"/>
          <w:sz w:val="22"/>
          <w:szCs w:val="22"/>
        </w:rPr>
        <w:t>birth</w:t>
      </w:r>
      <w:proofErr w:type="spellEnd"/>
      <w:r w:rsidR="0059184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59184A" w:rsidRDefault="0059184A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(„dále dárce“</w:t>
      </w:r>
      <w:r w:rsidR="007607CC">
        <w:rPr>
          <w:rFonts w:ascii="Arial" w:hAnsi="Arial" w:cs="Arial"/>
          <w:sz w:val="22"/>
          <w:szCs w:val="22"/>
        </w:rPr>
        <w:t>/ „Donor“</w:t>
      </w:r>
      <w:r>
        <w:rPr>
          <w:rFonts w:ascii="Arial" w:hAnsi="Arial" w:cs="Arial"/>
          <w:sz w:val="22"/>
          <w:szCs w:val="22"/>
        </w:rPr>
        <w:t>)</w:t>
      </w:r>
    </w:p>
    <w:p w:rsidR="0059184A" w:rsidRPr="008248F1" w:rsidRDefault="0059184A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D20DF" w:rsidRDefault="0059184A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248F1">
        <w:rPr>
          <w:rFonts w:ascii="Arial" w:hAnsi="Arial" w:cs="Arial"/>
          <w:sz w:val="22"/>
          <w:szCs w:val="22"/>
        </w:rPr>
        <w:t xml:space="preserve">oskytl dne </w:t>
      </w:r>
      <w:r w:rsidR="00ED20DF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 xml:space="preserve">obdarované </w:t>
      </w:r>
      <w:r w:rsidRPr="008248F1">
        <w:rPr>
          <w:rFonts w:ascii="Arial" w:hAnsi="Arial" w:cs="Arial"/>
          <w:sz w:val="22"/>
          <w:szCs w:val="22"/>
        </w:rPr>
        <w:t>finanční dar ve výši</w:t>
      </w:r>
      <w:r w:rsidR="00BF38FA">
        <w:rPr>
          <w:rFonts w:ascii="Arial" w:hAnsi="Arial" w:cs="Arial"/>
          <w:sz w:val="22"/>
          <w:szCs w:val="22"/>
        </w:rPr>
        <w:t xml:space="preserve"> </w:t>
      </w:r>
      <w:r w:rsidR="00ED20DF">
        <w:rPr>
          <w:rFonts w:ascii="Arial" w:hAnsi="Arial" w:cs="Arial"/>
          <w:sz w:val="22"/>
          <w:szCs w:val="22"/>
        </w:rPr>
        <w:t>………………</w:t>
      </w:r>
      <w:r w:rsidR="00F02FE1">
        <w:rPr>
          <w:rFonts w:ascii="Arial" w:hAnsi="Arial" w:cs="Arial"/>
          <w:sz w:val="22"/>
          <w:szCs w:val="22"/>
        </w:rPr>
        <w:t xml:space="preserve"> </w:t>
      </w:r>
      <w:r w:rsidR="00B50DF1">
        <w:rPr>
          <w:rFonts w:ascii="Arial" w:hAnsi="Arial" w:cs="Arial"/>
          <w:sz w:val="22"/>
          <w:szCs w:val="22"/>
        </w:rPr>
        <w:t xml:space="preserve">Kč </w:t>
      </w:r>
    </w:p>
    <w:p w:rsidR="0059184A" w:rsidRDefault="00ED20DF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2E1D45" w:rsidRPr="008248F1">
        <w:rPr>
          <w:rFonts w:ascii="Arial" w:hAnsi="Arial" w:cs="Arial"/>
          <w:sz w:val="22"/>
          <w:szCs w:val="22"/>
        </w:rPr>
        <w:t xml:space="preserve">účet č. </w:t>
      </w:r>
      <w:r w:rsidR="002E1D45" w:rsidRPr="00926969">
        <w:rPr>
          <w:rFonts w:ascii="Arial" w:hAnsi="Arial" w:cs="Arial"/>
          <w:sz w:val="22"/>
          <w:szCs w:val="22"/>
        </w:rPr>
        <w:t xml:space="preserve">43-5865730267 /0100 </w:t>
      </w:r>
      <w:r w:rsidR="002E1D45" w:rsidRPr="002E1D45">
        <w:rPr>
          <w:rFonts w:ascii="Arial" w:hAnsi="Arial" w:cs="Arial"/>
          <w:sz w:val="22"/>
          <w:szCs w:val="22"/>
        </w:rPr>
        <w:t xml:space="preserve">vedený u Komerční banky a.s. </w:t>
      </w:r>
    </w:p>
    <w:p w:rsidR="007607CC" w:rsidRPr="007607CC" w:rsidRDefault="007607CC" w:rsidP="007607CC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607CC">
        <w:rPr>
          <w:rFonts w:ascii="Arial" w:hAnsi="Arial" w:cs="Arial"/>
          <w:i/>
          <w:sz w:val="22"/>
          <w:szCs w:val="22"/>
        </w:rPr>
        <w:t>provided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financial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gift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of ……………… CZK to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account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No. 43-5865730267 / 0100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kept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at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Komerční banka a.s.</w:t>
      </w:r>
    </w:p>
    <w:p w:rsidR="007607CC" w:rsidRPr="00C93F47" w:rsidRDefault="007607CC" w:rsidP="007607CC">
      <w:pPr>
        <w:jc w:val="both"/>
        <w:rPr>
          <w:rFonts w:ascii="Arial" w:hAnsi="Arial" w:cs="Arial"/>
          <w:sz w:val="22"/>
          <w:szCs w:val="22"/>
        </w:rPr>
      </w:pPr>
    </w:p>
    <w:p w:rsidR="0059184A" w:rsidRDefault="0059184A" w:rsidP="002E007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38C7">
        <w:rPr>
          <w:rFonts w:ascii="Arial" w:hAnsi="Arial" w:cs="Arial"/>
          <w:sz w:val="22"/>
          <w:szCs w:val="22"/>
        </w:rPr>
        <w:t xml:space="preserve">Výše uvedený </w:t>
      </w:r>
      <w:r>
        <w:rPr>
          <w:rFonts w:ascii="Arial" w:hAnsi="Arial" w:cs="Arial"/>
          <w:sz w:val="22"/>
          <w:szCs w:val="22"/>
        </w:rPr>
        <w:t>dar</w:t>
      </w:r>
      <w:r w:rsidRPr="00CA38C7">
        <w:rPr>
          <w:rFonts w:ascii="Arial" w:hAnsi="Arial" w:cs="Arial"/>
          <w:sz w:val="22"/>
          <w:szCs w:val="22"/>
        </w:rPr>
        <w:t xml:space="preserve"> bude</w:t>
      </w:r>
      <w:r>
        <w:rPr>
          <w:rFonts w:ascii="Arial" w:hAnsi="Arial" w:cs="Arial"/>
          <w:sz w:val="22"/>
          <w:szCs w:val="22"/>
        </w:rPr>
        <w:t xml:space="preserve"> obdarovanou</w:t>
      </w:r>
      <w:r w:rsidRPr="00CA38C7">
        <w:rPr>
          <w:rFonts w:ascii="Arial" w:hAnsi="Arial" w:cs="Arial"/>
          <w:sz w:val="22"/>
          <w:szCs w:val="22"/>
        </w:rPr>
        <w:t xml:space="preserve"> použit výhradně pro plnění účelu</w:t>
      </w:r>
      <w:r>
        <w:rPr>
          <w:rFonts w:ascii="Arial" w:hAnsi="Arial" w:cs="Arial"/>
          <w:sz w:val="22"/>
          <w:szCs w:val="22"/>
        </w:rPr>
        <w:t xml:space="preserve"> </w:t>
      </w:r>
      <w:r w:rsidRPr="00894902">
        <w:rPr>
          <w:rFonts w:ascii="Arial" w:hAnsi="Arial" w:cs="Arial"/>
          <w:sz w:val="22"/>
          <w:szCs w:val="22"/>
        </w:rPr>
        <w:t>Šance Olomouc o.p.s.</w:t>
      </w:r>
      <w:r>
        <w:rPr>
          <w:rFonts w:ascii="Arial" w:hAnsi="Arial" w:cs="Arial"/>
          <w:sz w:val="22"/>
          <w:szCs w:val="22"/>
        </w:rPr>
        <w:t xml:space="preserve"> </w:t>
      </w:r>
      <w:r w:rsidRPr="00894902">
        <w:rPr>
          <w:rFonts w:ascii="Arial" w:hAnsi="Arial" w:cs="Arial"/>
          <w:sz w:val="22"/>
          <w:szCs w:val="22"/>
        </w:rPr>
        <w:t>konkrétně na charitativní sbírku Vánoční Hvězda 20</w:t>
      </w:r>
      <w:r w:rsidR="00926969">
        <w:rPr>
          <w:rFonts w:ascii="Arial" w:hAnsi="Arial" w:cs="Arial"/>
          <w:sz w:val="22"/>
          <w:szCs w:val="22"/>
        </w:rPr>
        <w:t>2</w:t>
      </w:r>
      <w:r w:rsidR="001D5529">
        <w:rPr>
          <w:rFonts w:ascii="Arial" w:hAnsi="Arial" w:cs="Arial"/>
          <w:sz w:val="22"/>
          <w:szCs w:val="22"/>
        </w:rPr>
        <w:t>2</w:t>
      </w:r>
      <w:r w:rsidRPr="00894902">
        <w:rPr>
          <w:rFonts w:ascii="Arial" w:hAnsi="Arial" w:cs="Arial"/>
          <w:sz w:val="22"/>
          <w:szCs w:val="22"/>
        </w:rPr>
        <w:t xml:space="preserve"> – kdy výtěžek bude použit na humanizaci léčby dětí s hematologickým a onkologickým onemocněním, na sociální program pro děti a jejich rodiny a na financování rekondičních pobytů pro děti po léčbě.</w:t>
      </w:r>
    </w:p>
    <w:p w:rsidR="007607CC" w:rsidRPr="007607CC" w:rsidRDefault="007607CC" w:rsidP="002E0078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607CC">
        <w:rPr>
          <w:rFonts w:ascii="Arial" w:hAnsi="Arial" w:cs="Arial"/>
          <w:i/>
          <w:sz w:val="22"/>
          <w:szCs w:val="22"/>
        </w:rPr>
        <w:t>The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above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mentioned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gift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will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be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used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by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the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Beneficiary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exclusively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fulfill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the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purpose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Chance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Olomouc o.p.s.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specifically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for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the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charity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collection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„Vánoční Hvězda 2022“ -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where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the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proceeds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will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be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used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humanize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the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treatment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children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with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hematological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oncological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diseases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the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social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program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for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children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their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families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and to finance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reconditioning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stays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for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children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after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 xml:space="preserve"> such </w:t>
      </w:r>
      <w:proofErr w:type="spellStart"/>
      <w:r w:rsidRPr="007607CC">
        <w:rPr>
          <w:rFonts w:ascii="Arial" w:hAnsi="Arial" w:cs="Arial"/>
          <w:i/>
          <w:sz w:val="22"/>
          <w:szCs w:val="22"/>
        </w:rPr>
        <w:t>treatment</w:t>
      </w:r>
      <w:proofErr w:type="spellEnd"/>
      <w:r w:rsidRPr="007607CC">
        <w:rPr>
          <w:rFonts w:ascii="Arial" w:hAnsi="Arial" w:cs="Arial"/>
          <w:i/>
          <w:sz w:val="22"/>
          <w:szCs w:val="22"/>
        </w:rPr>
        <w:t>.</w:t>
      </w:r>
    </w:p>
    <w:p w:rsidR="0059184A" w:rsidRDefault="0059184A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9184A" w:rsidRDefault="0059184A" w:rsidP="005918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9184A" w:rsidRDefault="0059184A" w:rsidP="0059184A">
      <w:pPr>
        <w:pStyle w:val="Normlnweb"/>
        <w:spacing w:before="0" w:beforeAutospacing="0" w:after="0" w:afterAutospacing="0"/>
        <w:ind w:left="4248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59184A" w:rsidRDefault="0059184A" w:rsidP="0059184A">
      <w:pPr>
        <w:pStyle w:val="Normlnweb"/>
        <w:spacing w:before="0" w:beforeAutospacing="0" w:after="0" w:afterAutospacing="0"/>
        <w:ind w:left="4956"/>
        <w:jc w:val="both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Za</w:t>
      </w:r>
      <w:r w:rsidR="007607CC">
        <w:rPr>
          <w:rStyle w:val="Siln"/>
          <w:rFonts w:ascii="Arial" w:hAnsi="Arial" w:cs="Arial"/>
          <w:sz w:val="22"/>
          <w:szCs w:val="22"/>
        </w:rPr>
        <w:t>/</w:t>
      </w:r>
      <w:r w:rsidR="007607CC" w:rsidRPr="007607CC">
        <w:rPr>
          <w:rStyle w:val="Siln"/>
          <w:rFonts w:ascii="Arial" w:hAnsi="Arial" w:cs="Arial"/>
          <w:sz w:val="22"/>
          <w:szCs w:val="22"/>
        </w:rPr>
        <w:t xml:space="preserve"> </w:t>
      </w:r>
      <w:r w:rsidR="007607CC">
        <w:rPr>
          <w:rStyle w:val="Siln"/>
          <w:rFonts w:ascii="Arial" w:hAnsi="Arial" w:cs="Arial"/>
          <w:sz w:val="22"/>
          <w:szCs w:val="22"/>
        </w:rPr>
        <w:t xml:space="preserve">On </w:t>
      </w:r>
      <w:proofErr w:type="spellStart"/>
      <w:r w:rsidR="007607CC">
        <w:rPr>
          <w:rStyle w:val="Siln"/>
          <w:rFonts w:ascii="Arial" w:hAnsi="Arial" w:cs="Arial"/>
          <w:sz w:val="22"/>
          <w:szCs w:val="22"/>
        </w:rPr>
        <w:t>behalf</w:t>
      </w:r>
      <w:proofErr w:type="spellEnd"/>
      <w:r w:rsidR="007607CC">
        <w:rPr>
          <w:rStyle w:val="Siln"/>
          <w:rFonts w:ascii="Arial" w:hAnsi="Arial" w:cs="Arial"/>
          <w:sz w:val="22"/>
          <w:szCs w:val="22"/>
        </w:rPr>
        <w:t xml:space="preserve"> of</w:t>
      </w:r>
      <w:r>
        <w:rPr>
          <w:rStyle w:val="Siln"/>
          <w:rFonts w:ascii="Arial" w:hAnsi="Arial" w:cs="Arial"/>
          <w:sz w:val="22"/>
          <w:szCs w:val="22"/>
        </w:rPr>
        <w:t xml:space="preserve"> </w:t>
      </w:r>
      <w:r w:rsidRPr="00515F48">
        <w:rPr>
          <w:rStyle w:val="Siln"/>
          <w:rFonts w:ascii="Arial" w:hAnsi="Arial" w:cs="Arial"/>
          <w:sz w:val="22"/>
          <w:szCs w:val="22"/>
        </w:rPr>
        <w:t xml:space="preserve">Šance </w:t>
      </w:r>
      <w:r>
        <w:rPr>
          <w:rStyle w:val="Siln"/>
          <w:rFonts w:ascii="Arial" w:hAnsi="Arial" w:cs="Arial"/>
          <w:sz w:val="22"/>
          <w:szCs w:val="22"/>
        </w:rPr>
        <w:t>Olomouc o.p.s.</w:t>
      </w:r>
      <w:r w:rsidR="007607CC">
        <w:rPr>
          <w:rStyle w:val="Siln"/>
          <w:rFonts w:ascii="Arial" w:hAnsi="Arial" w:cs="Arial"/>
          <w:sz w:val="22"/>
          <w:szCs w:val="22"/>
        </w:rPr>
        <w:t>/</w:t>
      </w:r>
    </w:p>
    <w:p w:rsidR="00A02FF3" w:rsidRDefault="0059184A" w:rsidP="007607CC">
      <w:pPr>
        <w:pStyle w:val="Normlnweb"/>
        <w:spacing w:before="0" w:beforeAutospacing="0" w:after="0" w:afterAutospacing="0"/>
        <w:ind w:left="4248" w:firstLine="708"/>
        <w:jc w:val="both"/>
      </w:pPr>
      <w:r>
        <w:rPr>
          <w:rStyle w:val="Siln"/>
          <w:rFonts w:ascii="Arial" w:hAnsi="Arial" w:cs="Arial"/>
          <w:sz w:val="22"/>
          <w:szCs w:val="22"/>
        </w:rPr>
        <w:t>Herta Mihálová, ředitelka</w:t>
      </w:r>
      <w:r w:rsidR="007607CC">
        <w:rPr>
          <w:rStyle w:val="Siln"/>
          <w:rFonts w:ascii="Arial" w:hAnsi="Arial" w:cs="Arial"/>
          <w:sz w:val="22"/>
          <w:szCs w:val="22"/>
        </w:rPr>
        <w:t>/</w:t>
      </w:r>
      <w:r w:rsidR="007607CC" w:rsidRPr="007607CC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7607CC">
        <w:rPr>
          <w:rStyle w:val="Siln"/>
          <w:rFonts w:ascii="Arial" w:hAnsi="Arial" w:cs="Arial"/>
          <w:sz w:val="22"/>
          <w:szCs w:val="22"/>
        </w:rPr>
        <w:t>Director</w:t>
      </w:r>
      <w:bookmarkStart w:id="0" w:name="_GoBack"/>
      <w:bookmarkEnd w:id="0"/>
      <w:proofErr w:type="spellEnd"/>
    </w:p>
    <w:sectPr w:rsidR="00A02FF3" w:rsidSect="00C72FA1">
      <w:pgSz w:w="11906" w:h="16838"/>
      <w:pgMar w:top="1418" w:right="1418" w:bottom="1418" w:left="1418" w:header="709" w:footer="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A"/>
    <w:rsid w:val="001B43DE"/>
    <w:rsid w:val="001D5529"/>
    <w:rsid w:val="001F50CC"/>
    <w:rsid w:val="002E0078"/>
    <w:rsid w:val="002E1D45"/>
    <w:rsid w:val="004B25FC"/>
    <w:rsid w:val="0059184A"/>
    <w:rsid w:val="005B7C77"/>
    <w:rsid w:val="005D4DC0"/>
    <w:rsid w:val="0060341D"/>
    <w:rsid w:val="0066409D"/>
    <w:rsid w:val="00676244"/>
    <w:rsid w:val="006A07C3"/>
    <w:rsid w:val="006A3909"/>
    <w:rsid w:val="007607CC"/>
    <w:rsid w:val="00894902"/>
    <w:rsid w:val="008A17E1"/>
    <w:rsid w:val="008C0A7F"/>
    <w:rsid w:val="00926969"/>
    <w:rsid w:val="00A02FF3"/>
    <w:rsid w:val="00AC161F"/>
    <w:rsid w:val="00B110F6"/>
    <w:rsid w:val="00B50DF1"/>
    <w:rsid w:val="00B56887"/>
    <w:rsid w:val="00BE7C92"/>
    <w:rsid w:val="00BF38FA"/>
    <w:rsid w:val="00C21F23"/>
    <w:rsid w:val="00E35707"/>
    <w:rsid w:val="00ED20DF"/>
    <w:rsid w:val="00F0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0502"/>
  <w15:docId w15:val="{0AA90C06-D269-478F-B232-734D3B95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9184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59184A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59184A"/>
    <w:rPr>
      <w:rFonts w:ascii="Arial" w:eastAsia="Times New Roman" w:hAnsi="Arial" w:cs="Arial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184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8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84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ce@sancecz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student4</dc:creator>
  <cp:lastModifiedBy>Pavlína Fojtíková</cp:lastModifiedBy>
  <cp:revision>3</cp:revision>
  <dcterms:created xsi:type="dcterms:W3CDTF">2022-10-21T15:23:00Z</dcterms:created>
  <dcterms:modified xsi:type="dcterms:W3CDTF">2022-10-21T15:31:00Z</dcterms:modified>
</cp:coreProperties>
</file>